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E4F" w:rsidRPr="00944EE2" w:rsidRDefault="00803E4F" w:rsidP="00803E4F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944EE2">
        <w:rPr>
          <w:rFonts w:ascii="Times New Roman" w:hAnsi="Times New Roman" w:cs="Times New Roman"/>
          <w:bCs/>
          <w:sz w:val="20"/>
          <w:szCs w:val="20"/>
        </w:rPr>
        <w:t xml:space="preserve">Приложение № </w:t>
      </w:r>
      <w:r w:rsidR="00051CAA" w:rsidRPr="00944EE2">
        <w:rPr>
          <w:rFonts w:ascii="Times New Roman" w:hAnsi="Times New Roman" w:cs="Times New Roman"/>
          <w:bCs/>
          <w:sz w:val="20"/>
          <w:szCs w:val="20"/>
        </w:rPr>
        <w:t>10</w:t>
      </w:r>
    </w:p>
    <w:p w:rsidR="00803E4F" w:rsidRPr="00944EE2" w:rsidRDefault="00803E4F" w:rsidP="00803E4F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</w:p>
    <w:p w:rsidR="00803E4F" w:rsidRPr="00944EE2" w:rsidRDefault="00803E4F" w:rsidP="00803E4F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944EE2">
        <w:rPr>
          <w:rFonts w:ascii="Times New Roman" w:hAnsi="Times New Roman" w:cs="Times New Roman"/>
          <w:bCs/>
          <w:sz w:val="20"/>
          <w:szCs w:val="20"/>
        </w:rPr>
        <w:t>УТВЕРЖДЕН</w:t>
      </w:r>
    </w:p>
    <w:p w:rsidR="00803E4F" w:rsidRPr="00944EE2" w:rsidRDefault="00803E4F" w:rsidP="00803E4F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944EE2">
        <w:rPr>
          <w:rFonts w:ascii="Times New Roman" w:hAnsi="Times New Roman" w:cs="Times New Roman"/>
          <w:bCs/>
          <w:sz w:val="20"/>
          <w:szCs w:val="20"/>
        </w:rPr>
        <w:t>приказом ФНС России</w:t>
      </w:r>
    </w:p>
    <w:p w:rsidR="00803E4F" w:rsidRPr="00944EE2" w:rsidRDefault="00803E4F" w:rsidP="00803E4F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944EE2">
        <w:rPr>
          <w:rFonts w:ascii="Times New Roman" w:hAnsi="Times New Roman" w:cs="Times New Roman"/>
          <w:bCs/>
          <w:sz w:val="20"/>
          <w:szCs w:val="20"/>
        </w:rPr>
        <w:t xml:space="preserve">от «__» ________ 2015 г. </w:t>
      </w:r>
    </w:p>
    <w:p w:rsidR="00F45A31" w:rsidRPr="00944EE2" w:rsidRDefault="00803E4F" w:rsidP="00803E4F">
      <w:pPr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944EE2">
        <w:rPr>
          <w:rFonts w:ascii="Times New Roman" w:hAnsi="Times New Roman" w:cs="Times New Roman"/>
          <w:bCs/>
          <w:sz w:val="20"/>
          <w:szCs w:val="20"/>
        </w:rPr>
        <w:t>№ __________________</w:t>
      </w:r>
    </w:p>
    <w:p w:rsidR="00051CAA" w:rsidRPr="00944EE2" w:rsidRDefault="00051CAA" w:rsidP="00803E4F">
      <w:pPr>
        <w:ind w:left="11907"/>
        <w:rPr>
          <w:rFonts w:ascii="Times New Roman" w:hAnsi="Times New Roman" w:cs="Times New Roman"/>
          <w:bCs/>
          <w:sz w:val="20"/>
          <w:szCs w:val="20"/>
        </w:rPr>
      </w:pPr>
    </w:p>
    <w:p w:rsidR="00051CAA" w:rsidRPr="00944EE2" w:rsidRDefault="00051CAA" w:rsidP="00051CAA">
      <w:pPr>
        <w:pStyle w:val="a3"/>
        <w:widowControl w:val="0"/>
        <w:autoSpaceDE w:val="0"/>
        <w:autoSpaceDN w:val="0"/>
        <w:spacing w:after="0" w:line="240" w:lineRule="auto"/>
        <w:ind w:left="1080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944EE2">
        <w:rPr>
          <w:rFonts w:ascii="Times New Roman" w:hAnsi="Times New Roman" w:cs="Times New Roman"/>
          <w:bCs/>
          <w:sz w:val="20"/>
          <w:szCs w:val="20"/>
        </w:rPr>
        <w:t>РЕЕСТР ТРАНСПОРТНЫХ, ТОВАРОСОПРОВОДИТЕЛЬНЫХ И (ИЛИ) ИНЫХ ДОКУМЕНТОВ, ПОДТВЕРЖДАЮЩИХ ВЫВОЗ ТОВАРОВ ЗА ПРЕДЕЛЫ РОССИЙСКОЙ ФЕДЕРАЦИИ (ВВОЗ ТОВАРОВ НА ТЕРРИТОРИЮ РОССИЙСКОЙ ФЕДЕРАЦИИ) МОРСКИМИ ИЛИ РЕЧНЫМИ СУДАМИ, СУДАМИ СМЕШАННОГО (РЕКА-МОРЕ) ПЛАВАНИЯ,</w:t>
      </w:r>
      <w:r w:rsidRPr="00944EE2">
        <w:rPr>
          <w:rFonts w:ascii="Times New Roman" w:hAnsi="Times New Roman" w:cs="Times New Roman"/>
          <w:sz w:val="20"/>
          <w:szCs w:val="20"/>
        </w:rPr>
        <w:t xml:space="preserve"> </w:t>
      </w:r>
      <w:r w:rsidRPr="00944EE2">
        <w:rPr>
          <w:rFonts w:ascii="Times New Roman" w:hAnsi="Times New Roman" w:cs="Times New Roman"/>
          <w:bCs/>
          <w:sz w:val="20"/>
          <w:szCs w:val="20"/>
        </w:rPr>
        <w:t>ПРЕДУСМОТРЕННЫХ ПОДПУНКТОМ 3 ПУНКТА 3.1, ПОДПУНКТОМ 3 ПУНКТА 3.5, ПОДПУНКТОМ 3 ПУНКТА 3.8, ПОДПУНКТОМ 2 ПУНКТА 14 СТАТЬИ 165 НАЛОГОВОГО КОДЕКСА РОССИЙСКОЙ ФЕДЕРАЦИИ.</w:t>
      </w:r>
    </w:p>
    <w:p w:rsidR="00803E4F" w:rsidRPr="00944EE2" w:rsidRDefault="00051CAA" w:rsidP="00803E4F">
      <w:pPr>
        <w:pStyle w:val="a3"/>
        <w:widowControl w:val="0"/>
        <w:autoSpaceDE w:val="0"/>
        <w:autoSpaceDN w:val="0"/>
        <w:spacing w:after="0" w:line="240" w:lineRule="auto"/>
        <w:ind w:left="1080"/>
        <w:rPr>
          <w:rFonts w:ascii="Times New Roman" w:hAnsi="Times New Roman" w:cs="Times New Roman"/>
          <w:sz w:val="20"/>
          <w:szCs w:val="20"/>
        </w:rPr>
      </w:pPr>
      <w:r w:rsidRPr="00944EE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03E4F" w:rsidRPr="00944EE2" w:rsidRDefault="00803E4F" w:rsidP="00803E4F">
      <w:pPr>
        <w:pStyle w:val="ConsPlusNonformat"/>
        <w:rPr>
          <w:rFonts w:ascii="Times New Roman" w:hAnsi="Times New Roman" w:cs="Times New Roman"/>
        </w:rPr>
      </w:pPr>
      <w:r w:rsidRPr="00944EE2">
        <w:rPr>
          <w:rFonts w:ascii="Times New Roman" w:hAnsi="Times New Roman" w:cs="Times New Roman"/>
        </w:rPr>
        <w:t xml:space="preserve">Налоговый период:     </w:t>
      </w:r>
    </w:p>
    <w:p w:rsidR="00803E4F" w:rsidRPr="00944EE2" w:rsidRDefault="00803E4F" w:rsidP="00803E4F">
      <w:pPr>
        <w:pStyle w:val="ConsPlusNonformat"/>
        <w:rPr>
          <w:rFonts w:ascii="Times New Roman" w:hAnsi="Times New Roman" w:cs="Times New Roman"/>
        </w:rPr>
      </w:pPr>
      <w:r w:rsidRPr="00944EE2">
        <w:rPr>
          <w:rFonts w:ascii="Times New Roman" w:hAnsi="Times New Roman" w:cs="Times New Roman"/>
        </w:rPr>
        <w:t>Номер корректировки:</w:t>
      </w:r>
    </w:p>
    <w:p w:rsidR="00803E4F" w:rsidRPr="00944EE2" w:rsidRDefault="00803E4F" w:rsidP="00803E4F">
      <w:pPr>
        <w:pStyle w:val="ConsPlusNonformat"/>
        <w:rPr>
          <w:rFonts w:ascii="Times New Roman" w:hAnsi="Times New Roman" w:cs="Times New Roman"/>
        </w:rPr>
      </w:pPr>
    </w:p>
    <w:p w:rsidR="00803E4F" w:rsidRPr="00944EE2" w:rsidRDefault="00803E4F" w:rsidP="00803E4F">
      <w:pPr>
        <w:pStyle w:val="ConsPlusNonformat"/>
        <w:rPr>
          <w:rFonts w:ascii="Times New Roman" w:hAnsi="Times New Roman" w:cs="Times New Roman"/>
        </w:rPr>
      </w:pPr>
      <w:r w:rsidRPr="00944EE2">
        <w:rPr>
          <w:rFonts w:ascii="Times New Roman" w:hAnsi="Times New Roman" w:cs="Times New Roman"/>
        </w:rPr>
        <w:t xml:space="preserve">Налогоплательщик </w:t>
      </w:r>
    </w:p>
    <w:p w:rsidR="00FD2121" w:rsidRDefault="00FD2121" w:rsidP="00FD2121">
      <w:pPr>
        <w:pStyle w:val="ConsPlusNonformat"/>
        <w:rPr>
          <w:rFonts w:ascii="Times New Roman" w:hAnsi="Times New Roman" w:cs="Times New Roman"/>
        </w:rPr>
      </w:pPr>
      <w:bookmarkStart w:id="0" w:name="_GoBack"/>
      <w:proofErr w:type="gramStart"/>
      <w:r>
        <w:rPr>
          <w:rFonts w:ascii="Times New Roman" w:hAnsi="Times New Roman" w:cs="Times New Roman"/>
        </w:rPr>
        <w:t xml:space="preserve">ИНН:   </w:t>
      </w:r>
      <w:proofErr w:type="gramEnd"/>
      <w:r>
        <w:rPr>
          <w:rFonts w:ascii="Times New Roman" w:hAnsi="Times New Roman" w:cs="Times New Roman"/>
        </w:rPr>
        <w:t xml:space="preserve">                   КПП:</w:t>
      </w:r>
    </w:p>
    <w:bookmarkEnd w:id="0"/>
    <w:p w:rsidR="00803E4F" w:rsidRPr="00944EE2" w:rsidRDefault="00803E4F" w:rsidP="00803E4F">
      <w:pPr>
        <w:pStyle w:val="ConsPlusNonformat"/>
        <w:rPr>
          <w:rFonts w:ascii="Times New Roman" w:hAnsi="Times New Roman" w:cs="Times New Roman"/>
        </w:rPr>
      </w:pPr>
      <w:r w:rsidRPr="00944EE2">
        <w:rPr>
          <w:rFonts w:ascii="Times New Roman" w:hAnsi="Times New Roman" w:cs="Times New Roman"/>
        </w:rPr>
        <w:t>Наименование:</w:t>
      </w:r>
    </w:p>
    <w:p w:rsidR="00803E4F" w:rsidRPr="00944EE2" w:rsidRDefault="00803E4F" w:rsidP="00803E4F">
      <w:pPr>
        <w:pStyle w:val="ConsPlusNonformat"/>
        <w:rPr>
          <w:rFonts w:ascii="Times New Roman" w:hAnsi="Times New Roman" w:cs="Times New Roman"/>
        </w:rPr>
      </w:pPr>
    </w:p>
    <w:p w:rsidR="00803E4F" w:rsidRPr="00944EE2" w:rsidRDefault="00803E4F" w:rsidP="00803E4F">
      <w:pPr>
        <w:pStyle w:val="ConsPlusNonformat"/>
        <w:rPr>
          <w:rFonts w:ascii="Times New Roman" w:hAnsi="Times New Roman" w:cs="Times New Roman"/>
        </w:rPr>
      </w:pPr>
      <w:r w:rsidRPr="00944EE2">
        <w:rPr>
          <w:rFonts w:ascii="Times New Roman" w:hAnsi="Times New Roman" w:cs="Times New Roman"/>
        </w:rPr>
        <w:t>Код операции:</w:t>
      </w:r>
    </w:p>
    <w:p w:rsidR="00803E4F" w:rsidRPr="00944EE2" w:rsidRDefault="00803E4F" w:rsidP="00803E4F">
      <w:pPr>
        <w:pStyle w:val="ConsPlusNonformat"/>
        <w:rPr>
          <w:rFonts w:ascii="Times New Roman" w:hAnsi="Times New Roman" w:cs="Times New Roman"/>
        </w:rPr>
      </w:pPr>
      <w:r w:rsidRPr="00944EE2">
        <w:rPr>
          <w:rFonts w:ascii="Times New Roman" w:hAnsi="Times New Roman" w:cs="Times New Roman"/>
        </w:rPr>
        <w:t>ИТОГО налоговая база по ставке 0 процентов:</w:t>
      </w:r>
    </w:p>
    <w:tbl>
      <w:tblPr>
        <w:tblStyle w:val="a4"/>
        <w:tblpPr w:leftFromText="180" w:rightFromText="180" w:vertAnchor="text" w:tblpXSpec="center" w:tblpY="351"/>
        <w:tblW w:w="12719" w:type="dxa"/>
        <w:tblLayout w:type="fixed"/>
        <w:tblLook w:val="0000" w:firstRow="0" w:lastRow="0" w:firstColumn="0" w:lastColumn="0" w:noHBand="0" w:noVBand="0"/>
      </w:tblPr>
      <w:tblGrid>
        <w:gridCol w:w="367"/>
        <w:gridCol w:w="749"/>
        <w:gridCol w:w="807"/>
        <w:gridCol w:w="850"/>
        <w:gridCol w:w="1137"/>
        <w:gridCol w:w="706"/>
        <w:gridCol w:w="850"/>
        <w:gridCol w:w="707"/>
        <w:gridCol w:w="703"/>
        <w:gridCol w:w="1419"/>
        <w:gridCol w:w="1432"/>
        <w:gridCol w:w="2140"/>
        <w:gridCol w:w="852"/>
      </w:tblGrid>
      <w:tr w:rsidR="00803E4F" w:rsidRPr="00944EE2" w:rsidTr="00803E4F">
        <w:trPr>
          <w:trHeight w:val="2676"/>
        </w:trPr>
        <w:tc>
          <w:tcPr>
            <w:tcW w:w="367" w:type="dxa"/>
          </w:tcPr>
          <w:p w:rsidR="00803E4F" w:rsidRPr="00944EE2" w:rsidRDefault="00803E4F" w:rsidP="00803E4F">
            <w:pPr>
              <w:ind w:hanging="1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EE2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749" w:type="dxa"/>
          </w:tcPr>
          <w:p w:rsidR="00803E4F" w:rsidRPr="00944EE2" w:rsidRDefault="00803E4F" w:rsidP="00803E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EE2">
              <w:rPr>
                <w:rFonts w:ascii="Times New Roman" w:hAnsi="Times New Roman" w:cs="Times New Roman"/>
                <w:sz w:val="20"/>
                <w:szCs w:val="20"/>
              </w:rPr>
              <w:t>Вид документа</w:t>
            </w:r>
          </w:p>
          <w:p w:rsidR="00803E4F" w:rsidRPr="00944EE2" w:rsidRDefault="00803E4F" w:rsidP="00803E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3E4F" w:rsidRPr="00944EE2" w:rsidRDefault="00803E4F" w:rsidP="00803E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" w:type="dxa"/>
          </w:tcPr>
          <w:p w:rsidR="00803E4F" w:rsidRPr="00944EE2" w:rsidRDefault="00803E4F" w:rsidP="00803E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EE2">
              <w:rPr>
                <w:rFonts w:ascii="Times New Roman" w:hAnsi="Times New Roman" w:cs="Times New Roman"/>
                <w:sz w:val="20"/>
                <w:szCs w:val="20"/>
              </w:rPr>
              <w:t>Номер документа</w:t>
            </w:r>
          </w:p>
        </w:tc>
        <w:tc>
          <w:tcPr>
            <w:tcW w:w="850" w:type="dxa"/>
          </w:tcPr>
          <w:p w:rsidR="00803E4F" w:rsidRPr="00944EE2" w:rsidRDefault="00803E4F" w:rsidP="00803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EE2">
              <w:rPr>
                <w:rFonts w:ascii="Times New Roman" w:hAnsi="Times New Roman" w:cs="Times New Roman"/>
                <w:sz w:val="20"/>
                <w:szCs w:val="20"/>
              </w:rPr>
              <w:t>Дата документа</w:t>
            </w:r>
          </w:p>
        </w:tc>
        <w:tc>
          <w:tcPr>
            <w:tcW w:w="1137" w:type="dxa"/>
          </w:tcPr>
          <w:p w:rsidR="00803E4F" w:rsidRPr="00944EE2" w:rsidRDefault="00803E4F" w:rsidP="00803E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EE2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таможенной декларации (при вывозе)</w:t>
            </w:r>
          </w:p>
        </w:tc>
        <w:tc>
          <w:tcPr>
            <w:tcW w:w="706" w:type="dxa"/>
          </w:tcPr>
          <w:p w:rsidR="00803E4F" w:rsidRPr="00944EE2" w:rsidRDefault="00803E4F" w:rsidP="00803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EE2">
              <w:rPr>
                <w:rFonts w:ascii="Times New Roman" w:hAnsi="Times New Roman" w:cs="Times New Roman"/>
                <w:sz w:val="20"/>
                <w:szCs w:val="20"/>
              </w:rPr>
              <w:t>Наименование судна</w:t>
            </w:r>
          </w:p>
          <w:p w:rsidR="00803E4F" w:rsidRPr="00944EE2" w:rsidRDefault="00803E4F" w:rsidP="00803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03E4F" w:rsidRPr="00944EE2" w:rsidRDefault="00803E4F" w:rsidP="00803E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EE2">
              <w:rPr>
                <w:rFonts w:ascii="Times New Roman" w:hAnsi="Times New Roman" w:cs="Times New Roman"/>
                <w:sz w:val="20"/>
                <w:szCs w:val="20"/>
              </w:rPr>
              <w:t>Страна регистрации судна</w:t>
            </w:r>
          </w:p>
          <w:p w:rsidR="00803E4F" w:rsidRPr="00944EE2" w:rsidRDefault="00803E4F" w:rsidP="00803E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EE2">
              <w:rPr>
                <w:rFonts w:ascii="Times New Roman" w:hAnsi="Times New Roman" w:cs="Times New Roman"/>
                <w:sz w:val="20"/>
                <w:szCs w:val="20"/>
              </w:rPr>
              <w:t>(Флаг)</w:t>
            </w:r>
          </w:p>
        </w:tc>
        <w:tc>
          <w:tcPr>
            <w:tcW w:w="707" w:type="dxa"/>
          </w:tcPr>
          <w:p w:rsidR="00803E4F" w:rsidRPr="00944EE2" w:rsidRDefault="00803E4F" w:rsidP="00803E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EE2">
              <w:rPr>
                <w:rFonts w:ascii="Times New Roman" w:hAnsi="Times New Roman" w:cs="Times New Roman"/>
                <w:sz w:val="20"/>
                <w:szCs w:val="20"/>
              </w:rPr>
              <w:t>Порт погрузки</w:t>
            </w:r>
          </w:p>
        </w:tc>
        <w:tc>
          <w:tcPr>
            <w:tcW w:w="703" w:type="dxa"/>
          </w:tcPr>
          <w:p w:rsidR="00803E4F" w:rsidRPr="00944EE2" w:rsidRDefault="00803E4F" w:rsidP="00803E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EE2">
              <w:rPr>
                <w:rFonts w:ascii="Times New Roman" w:hAnsi="Times New Roman" w:cs="Times New Roman"/>
                <w:sz w:val="20"/>
                <w:szCs w:val="20"/>
              </w:rPr>
              <w:t>Порт разгрузки</w:t>
            </w:r>
          </w:p>
        </w:tc>
        <w:tc>
          <w:tcPr>
            <w:tcW w:w="1419" w:type="dxa"/>
          </w:tcPr>
          <w:p w:rsidR="00803E4F" w:rsidRPr="00944EE2" w:rsidRDefault="00803E4F" w:rsidP="00803E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EE2">
              <w:rPr>
                <w:rFonts w:ascii="Times New Roman" w:hAnsi="Times New Roman" w:cs="Times New Roman"/>
                <w:sz w:val="20"/>
                <w:szCs w:val="20"/>
              </w:rPr>
              <w:t>Дата отметки российского таможенного органа «Погрузка разрешена»</w:t>
            </w:r>
          </w:p>
          <w:p w:rsidR="00803E4F" w:rsidRPr="00944EE2" w:rsidRDefault="00803E4F" w:rsidP="00803E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EE2">
              <w:rPr>
                <w:rFonts w:ascii="Times New Roman" w:hAnsi="Times New Roman" w:cs="Times New Roman"/>
                <w:sz w:val="20"/>
                <w:szCs w:val="20"/>
              </w:rPr>
              <w:t>(при вывозе)</w:t>
            </w:r>
          </w:p>
        </w:tc>
        <w:tc>
          <w:tcPr>
            <w:tcW w:w="1432" w:type="dxa"/>
          </w:tcPr>
          <w:p w:rsidR="00803E4F" w:rsidRPr="00944EE2" w:rsidRDefault="00803E4F" w:rsidP="00803E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EE2">
              <w:rPr>
                <w:rFonts w:ascii="Times New Roman" w:hAnsi="Times New Roman" w:cs="Times New Roman"/>
                <w:sz w:val="20"/>
                <w:szCs w:val="20"/>
              </w:rPr>
              <w:t>Дата отметки российского таможенного органа «Груз таможенный»</w:t>
            </w:r>
          </w:p>
          <w:p w:rsidR="00803E4F" w:rsidRPr="00944EE2" w:rsidRDefault="00803E4F" w:rsidP="00803E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EE2">
              <w:rPr>
                <w:rFonts w:ascii="Times New Roman" w:hAnsi="Times New Roman" w:cs="Times New Roman"/>
                <w:sz w:val="20"/>
                <w:szCs w:val="20"/>
              </w:rPr>
              <w:t>(при ввозе)</w:t>
            </w:r>
          </w:p>
        </w:tc>
        <w:tc>
          <w:tcPr>
            <w:tcW w:w="2140" w:type="dxa"/>
          </w:tcPr>
          <w:p w:rsidR="00803E4F" w:rsidRPr="00944EE2" w:rsidRDefault="00803E4F" w:rsidP="00803E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EE2">
              <w:rPr>
                <w:rFonts w:ascii="Times New Roman" w:hAnsi="Times New Roman" w:cs="Times New Roman"/>
                <w:sz w:val="20"/>
                <w:szCs w:val="20"/>
              </w:rPr>
              <w:t>Налоговая база по соответствующей операции по реализации услуг, обоснованность</w:t>
            </w:r>
          </w:p>
          <w:p w:rsidR="00803E4F" w:rsidRPr="00944EE2" w:rsidRDefault="00803E4F" w:rsidP="00803E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EE2">
              <w:rPr>
                <w:rFonts w:ascii="Times New Roman" w:hAnsi="Times New Roman" w:cs="Times New Roman"/>
                <w:sz w:val="20"/>
                <w:szCs w:val="20"/>
              </w:rPr>
              <w:t>применения налоговой ставки 0 процентов по которой документально подтверждена (руб.)</w:t>
            </w:r>
          </w:p>
        </w:tc>
        <w:tc>
          <w:tcPr>
            <w:tcW w:w="852" w:type="dxa"/>
          </w:tcPr>
          <w:p w:rsidR="00803E4F" w:rsidRPr="00944EE2" w:rsidRDefault="00803E4F" w:rsidP="00803E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EE2">
              <w:rPr>
                <w:rFonts w:ascii="Times New Roman" w:hAnsi="Times New Roman" w:cs="Times New Roman"/>
                <w:sz w:val="20"/>
                <w:szCs w:val="20"/>
              </w:rPr>
              <w:t>Служебная информация</w:t>
            </w:r>
          </w:p>
        </w:tc>
      </w:tr>
      <w:tr w:rsidR="00803E4F" w:rsidRPr="00944EE2" w:rsidTr="00803E4F">
        <w:trPr>
          <w:trHeight w:val="255"/>
        </w:trPr>
        <w:tc>
          <w:tcPr>
            <w:tcW w:w="367" w:type="dxa"/>
          </w:tcPr>
          <w:p w:rsidR="00803E4F" w:rsidRPr="00944EE2" w:rsidRDefault="00803E4F" w:rsidP="00803E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E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49" w:type="dxa"/>
          </w:tcPr>
          <w:p w:rsidR="00803E4F" w:rsidRPr="00944EE2" w:rsidRDefault="00803E4F" w:rsidP="00803E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E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7" w:type="dxa"/>
          </w:tcPr>
          <w:p w:rsidR="00803E4F" w:rsidRPr="00944EE2" w:rsidRDefault="00803E4F" w:rsidP="00803E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E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803E4F" w:rsidRPr="00944EE2" w:rsidRDefault="00803E4F" w:rsidP="00803E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E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7" w:type="dxa"/>
          </w:tcPr>
          <w:p w:rsidR="00803E4F" w:rsidRPr="00944EE2" w:rsidRDefault="00803E4F" w:rsidP="00803E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E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6" w:type="dxa"/>
          </w:tcPr>
          <w:p w:rsidR="00803E4F" w:rsidRPr="00944EE2" w:rsidRDefault="00803E4F" w:rsidP="00803E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E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803E4F" w:rsidRPr="00944EE2" w:rsidRDefault="00803E4F" w:rsidP="00803E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E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7" w:type="dxa"/>
          </w:tcPr>
          <w:p w:rsidR="00803E4F" w:rsidRPr="00944EE2" w:rsidRDefault="00803E4F" w:rsidP="00803E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E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3" w:type="dxa"/>
          </w:tcPr>
          <w:p w:rsidR="00803E4F" w:rsidRPr="00944EE2" w:rsidRDefault="00803E4F" w:rsidP="00803E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E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9" w:type="dxa"/>
          </w:tcPr>
          <w:p w:rsidR="00803E4F" w:rsidRPr="00944EE2" w:rsidRDefault="00803E4F" w:rsidP="00803E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E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32" w:type="dxa"/>
          </w:tcPr>
          <w:p w:rsidR="00803E4F" w:rsidRPr="00944EE2" w:rsidRDefault="00803E4F" w:rsidP="00803E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E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140" w:type="dxa"/>
          </w:tcPr>
          <w:p w:rsidR="00803E4F" w:rsidRPr="00944EE2" w:rsidRDefault="00803E4F" w:rsidP="00803E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E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2" w:type="dxa"/>
          </w:tcPr>
          <w:p w:rsidR="00803E4F" w:rsidRPr="00944EE2" w:rsidRDefault="00803E4F" w:rsidP="00803E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E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803E4F" w:rsidRPr="00944EE2" w:rsidTr="00803E4F">
        <w:trPr>
          <w:trHeight w:val="230"/>
        </w:trPr>
        <w:tc>
          <w:tcPr>
            <w:tcW w:w="367" w:type="dxa"/>
          </w:tcPr>
          <w:p w:rsidR="00803E4F" w:rsidRPr="00944EE2" w:rsidRDefault="00803E4F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</w:tcPr>
          <w:p w:rsidR="00803E4F" w:rsidRPr="00944EE2" w:rsidRDefault="00803E4F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" w:type="dxa"/>
          </w:tcPr>
          <w:p w:rsidR="00803E4F" w:rsidRPr="00944EE2" w:rsidRDefault="00803E4F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03E4F" w:rsidRPr="00944EE2" w:rsidRDefault="00803E4F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803E4F" w:rsidRPr="00944EE2" w:rsidRDefault="00803E4F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803E4F" w:rsidRPr="00944EE2" w:rsidRDefault="00803E4F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03E4F" w:rsidRPr="00944EE2" w:rsidRDefault="00803E4F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</w:tcPr>
          <w:p w:rsidR="00803E4F" w:rsidRPr="00944EE2" w:rsidRDefault="00803E4F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</w:tcPr>
          <w:p w:rsidR="00803E4F" w:rsidRPr="00944EE2" w:rsidRDefault="00803E4F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:rsidR="00803E4F" w:rsidRPr="00944EE2" w:rsidRDefault="00803E4F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2" w:type="dxa"/>
          </w:tcPr>
          <w:p w:rsidR="00803E4F" w:rsidRPr="00944EE2" w:rsidRDefault="00803E4F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</w:tcPr>
          <w:p w:rsidR="00803E4F" w:rsidRPr="00944EE2" w:rsidRDefault="00803E4F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803E4F" w:rsidRPr="00944EE2" w:rsidRDefault="00803E4F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03E4F" w:rsidRPr="006553F8" w:rsidRDefault="00803E4F" w:rsidP="00803E4F">
      <w:pPr>
        <w:pStyle w:val="ConsPlusNonformat"/>
      </w:pPr>
    </w:p>
    <w:p w:rsidR="00803E4F" w:rsidRDefault="00803E4F" w:rsidP="00803E4F">
      <w:pPr>
        <w:widowControl w:val="0"/>
        <w:autoSpaceDE w:val="0"/>
        <w:autoSpaceDN w:val="0"/>
        <w:spacing w:after="0" w:line="240" w:lineRule="auto"/>
        <w:outlineLvl w:val="1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803E4F" w:rsidRDefault="00803E4F" w:rsidP="00803E4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803E4F" w:rsidRDefault="00803E4F" w:rsidP="00803E4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803E4F" w:rsidRDefault="00803E4F" w:rsidP="00803E4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803E4F" w:rsidRDefault="00803E4F" w:rsidP="00803E4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803E4F" w:rsidRDefault="00803E4F" w:rsidP="00803E4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803E4F" w:rsidRDefault="00803E4F" w:rsidP="00803E4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803E4F" w:rsidRDefault="00803E4F" w:rsidP="00803E4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803E4F" w:rsidRDefault="00803E4F" w:rsidP="00803E4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803E4F" w:rsidRDefault="00803E4F" w:rsidP="00803E4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803E4F" w:rsidRDefault="00803E4F" w:rsidP="00803E4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803E4F" w:rsidRDefault="00803E4F" w:rsidP="00803E4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803E4F" w:rsidRDefault="00803E4F" w:rsidP="00803E4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803E4F" w:rsidRDefault="00803E4F" w:rsidP="00803E4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803E4F" w:rsidRDefault="00803E4F" w:rsidP="00803E4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803E4F" w:rsidRDefault="00803E4F" w:rsidP="00803E4F">
      <w:pPr>
        <w:ind w:left="11907"/>
      </w:pPr>
    </w:p>
    <w:sectPr w:rsidR="00803E4F" w:rsidSect="00803E4F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A67556"/>
    <w:multiLevelType w:val="hybridMultilevel"/>
    <w:tmpl w:val="362ED894"/>
    <w:lvl w:ilvl="0" w:tplc="7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726"/>
    <w:rsid w:val="00051CAA"/>
    <w:rsid w:val="00192178"/>
    <w:rsid w:val="004910B0"/>
    <w:rsid w:val="005321C4"/>
    <w:rsid w:val="005E7726"/>
    <w:rsid w:val="00803E4F"/>
    <w:rsid w:val="00944EE2"/>
    <w:rsid w:val="00D4000E"/>
    <w:rsid w:val="00D54143"/>
    <w:rsid w:val="00F45A31"/>
    <w:rsid w:val="00FD2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6B643A-B482-41BE-A6F7-9F481AABE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E4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03E4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qFormat/>
    <w:rsid w:val="00803E4F"/>
    <w:pPr>
      <w:ind w:left="720"/>
      <w:contextualSpacing/>
    </w:pPr>
  </w:style>
  <w:style w:type="table" w:styleId="a4">
    <w:name w:val="Table Grid"/>
    <w:basedOn w:val="a1"/>
    <w:uiPriority w:val="39"/>
    <w:rsid w:val="00803E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 Алексей Максимович</dc:creator>
  <cp:keywords/>
  <dc:description/>
  <cp:lastModifiedBy>Воробьев Алексей Максимович</cp:lastModifiedBy>
  <cp:revision>4</cp:revision>
  <dcterms:created xsi:type="dcterms:W3CDTF">2015-03-16T08:44:00Z</dcterms:created>
  <dcterms:modified xsi:type="dcterms:W3CDTF">2015-03-16T13:01:00Z</dcterms:modified>
</cp:coreProperties>
</file>